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74D9B" w:rsidP="00C009D8">
      <w:pPr>
        <w:pStyle w:val="NoSpacing"/>
      </w:pPr>
      <w:r>
        <w:rPr>
          <w:u w:val="single"/>
        </w:rPr>
        <w:t>Maud GREYSTOKE</w:t>
      </w:r>
      <w:r>
        <w:t xml:space="preserve">       (fl.1421)</w:t>
      </w:r>
    </w:p>
    <w:p w:rsidR="00074D9B" w:rsidRDefault="00074D9B" w:rsidP="00C009D8">
      <w:pPr>
        <w:pStyle w:val="NoSpacing"/>
      </w:pPr>
    </w:p>
    <w:p w:rsidR="00074D9B" w:rsidRDefault="00074D9B" w:rsidP="00C009D8">
      <w:pPr>
        <w:pStyle w:val="NoSpacing"/>
      </w:pPr>
    </w:p>
    <w:p w:rsidR="00074D9B" w:rsidRDefault="00074D9B" w:rsidP="00C009D8">
      <w:pPr>
        <w:pStyle w:val="NoSpacing"/>
      </w:pPr>
      <w:r>
        <w:t xml:space="preserve">Daughter of Sir Ralph </w:t>
      </w:r>
      <w:proofErr w:type="spellStart"/>
      <w:proofErr w:type="gramStart"/>
      <w:r>
        <w:t>Greystoke</w:t>
      </w:r>
      <w:proofErr w:type="spellEnd"/>
      <w:r>
        <w:t>(</w:t>
      </w:r>
      <w:proofErr w:type="gramEnd"/>
      <w:r>
        <w:t>d.1418)(q.v.) and Katherine Clifford(q.v.).  (Clay p.97)</w:t>
      </w:r>
    </w:p>
    <w:p w:rsidR="00074D9B" w:rsidRDefault="00074D9B" w:rsidP="00C009D8">
      <w:pPr>
        <w:pStyle w:val="NoSpacing"/>
      </w:pPr>
      <w:r>
        <w:t xml:space="preserve">= </w:t>
      </w:r>
      <w:proofErr w:type="spellStart"/>
      <w:r>
        <w:t>Eudo</w:t>
      </w:r>
      <w:proofErr w:type="spellEnd"/>
      <w:r>
        <w:t xml:space="preserve"> </w:t>
      </w:r>
      <w:proofErr w:type="gramStart"/>
      <w:r>
        <w:t>Welles(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074D9B" w:rsidRDefault="00074D9B" w:rsidP="00C009D8">
      <w:pPr>
        <w:pStyle w:val="NoSpacing"/>
      </w:pPr>
      <w:r>
        <w:t>Son:</w:t>
      </w:r>
      <w:r>
        <w:tab/>
        <w:t>Lionel, 6</w:t>
      </w:r>
      <w:r>
        <w:rPr>
          <w:vertAlign w:val="superscript"/>
        </w:rPr>
        <w:t>th</w:t>
      </w:r>
      <w:r>
        <w:t xml:space="preserve"> Lord </w:t>
      </w:r>
      <w:proofErr w:type="gramStart"/>
      <w:r>
        <w:t>Welles(</w:t>
      </w:r>
      <w:proofErr w:type="gramEnd"/>
      <w:r>
        <w:t>q.v.). (Hampton p.227)</w:t>
      </w:r>
    </w:p>
    <w:p w:rsidR="00074D9B" w:rsidRDefault="00074D9B" w:rsidP="00C009D8">
      <w:pPr>
        <w:pStyle w:val="NoSpacing"/>
      </w:pPr>
    </w:p>
    <w:p w:rsidR="00074D9B" w:rsidRDefault="00074D9B" w:rsidP="00C009D8">
      <w:pPr>
        <w:pStyle w:val="NoSpacing"/>
      </w:pPr>
    </w:p>
    <w:p w:rsidR="00074D9B" w:rsidRPr="00074D9B" w:rsidRDefault="00074D9B" w:rsidP="00C009D8">
      <w:pPr>
        <w:pStyle w:val="NoSpacing"/>
      </w:pPr>
      <w:r>
        <w:t>3 August 2015</w:t>
      </w:r>
      <w:bookmarkStart w:id="0" w:name="_GoBack"/>
      <w:bookmarkEnd w:id="0"/>
    </w:p>
    <w:sectPr w:rsidR="00074D9B" w:rsidRPr="00074D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D9B" w:rsidRDefault="00074D9B" w:rsidP="00920DE3">
      <w:pPr>
        <w:spacing w:after="0" w:line="240" w:lineRule="auto"/>
      </w:pPr>
      <w:r>
        <w:separator/>
      </w:r>
    </w:p>
  </w:endnote>
  <w:endnote w:type="continuationSeparator" w:id="0">
    <w:p w:rsidR="00074D9B" w:rsidRDefault="00074D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D9B" w:rsidRDefault="00074D9B" w:rsidP="00920DE3">
      <w:pPr>
        <w:spacing w:after="0" w:line="240" w:lineRule="auto"/>
      </w:pPr>
      <w:r>
        <w:separator/>
      </w:r>
    </w:p>
  </w:footnote>
  <w:footnote w:type="continuationSeparator" w:id="0">
    <w:p w:rsidR="00074D9B" w:rsidRDefault="00074D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D9B"/>
    <w:rsid w:val="00074D9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2015-08-03T18:25:00Z</dcterms:created>
  <dcterms:modified xsi:type="dcterms:W3CDTF">2015-08-03T18:28:00Z</dcterms:modified>
</cp:coreProperties>
</file>